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52A9" w:rsidRPr="00DA0ED9" w:rsidRDefault="004418CA" w:rsidP="008052A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From bello to biutiful</w:t>
      </w:r>
      <w:r w:rsidR="008052A9" w:rsidRPr="00DA0ED9">
        <w:rPr>
          <w:rFonts w:ascii="Century Gothic" w:hAnsi="Century Gothic"/>
          <w:b/>
        </w:rPr>
        <w:t xml:space="preserve"> - Scheda di lavoro</w:t>
      </w:r>
    </w:p>
    <w:p w:rsidR="008052A9" w:rsidRDefault="008052A9" w:rsidP="008052A9">
      <w:pPr>
        <w:ind w:left="-142"/>
        <w:rPr>
          <w:rFonts w:ascii="Century Gothic" w:hAnsi="Century Gothic"/>
          <w:b/>
        </w:rPr>
      </w:pPr>
    </w:p>
    <w:p w:rsidR="008052A9" w:rsidRDefault="008052A9" w:rsidP="008052A9">
      <w:pPr>
        <w:ind w:left="-142"/>
        <w:rPr>
          <w:rFonts w:ascii="Century Gothic" w:hAnsi="Century Gothic"/>
          <w:b/>
        </w:rPr>
      </w:pPr>
    </w:p>
    <w:p w:rsidR="008052A9" w:rsidRPr="008052A9" w:rsidRDefault="008052A9" w:rsidP="008052A9">
      <w:pPr>
        <w:rPr>
          <w:rFonts w:ascii="Cambria" w:hAnsi="Cambria"/>
          <w:b/>
          <w:sz w:val="22"/>
          <w:szCs w:val="22"/>
        </w:rPr>
      </w:pPr>
      <w:r w:rsidRPr="008052A9">
        <w:rPr>
          <w:rFonts w:ascii="Cambria" w:hAnsi="Cambria"/>
          <w:b/>
          <w:sz w:val="22"/>
          <w:szCs w:val="22"/>
        </w:rPr>
        <w:t>Esercizio 1</w:t>
      </w:r>
    </w:p>
    <w:p w:rsidR="008052A9" w:rsidRPr="008052A9" w:rsidRDefault="008052A9" w:rsidP="008052A9">
      <w:pPr>
        <w:rPr>
          <w:rFonts w:ascii="Cambria" w:hAnsi="Cambria"/>
          <w:bCs/>
          <w:i/>
          <w:iCs/>
          <w:sz w:val="22"/>
          <w:szCs w:val="22"/>
        </w:rPr>
      </w:pPr>
      <w:r w:rsidRPr="008052A9">
        <w:rPr>
          <w:rFonts w:ascii="Cambria" w:hAnsi="Cambria"/>
          <w:bCs/>
          <w:i/>
          <w:iCs/>
          <w:sz w:val="22"/>
          <w:szCs w:val="22"/>
        </w:rPr>
        <w:t>Riassumere i punti essenziali dell’ intervento di Annamaria Testa rispondendo alle seguenti domande:</w:t>
      </w:r>
    </w:p>
    <w:p w:rsidR="008052A9" w:rsidRPr="008052A9" w:rsidRDefault="008052A9" w:rsidP="008052A9">
      <w:pPr>
        <w:rPr>
          <w:rFonts w:ascii="Cambria" w:hAnsi="Cambria"/>
          <w:bCs/>
          <w:i/>
          <w:iCs/>
          <w:sz w:val="22"/>
          <w:szCs w:val="22"/>
        </w:rPr>
      </w:pPr>
    </w:p>
    <w:p w:rsidR="008052A9" w:rsidRPr="008052A9" w:rsidRDefault="008052A9" w:rsidP="008052A9">
      <w:pPr>
        <w:ind w:left="567"/>
        <w:rPr>
          <w:rFonts w:ascii="Cambria" w:hAnsi="Cambria"/>
          <w:bCs/>
          <w:i/>
          <w:iCs/>
          <w:sz w:val="22"/>
          <w:szCs w:val="22"/>
        </w:rPr>
      </w:pPr>
    </w:p>
    <w:p w:rsidR="008052A9" w:rsidRPr="008052A9" w:rsidRDefault="008052A9" w:rsidP="008052A9">
      <w:pPr>
        <w:pStyle w:val="ListParagraph"/>
        <w:numPr>
          <w:ilvl w:val="0"/>
          <w:numId w:val="1"/>
        </w:numPr>
        <w:ind w:left="567"/>
        <w:rPr>
          <w:rFonts w:ascii="Cambria" w:hAnsi="Cambria"/>
          <w:bCs/>
          <w:sz w:val="22"/>
          <w:szCs w:val="22"/>
        </w:rPr>
      </w:pPr>
      <w:r w:rsidRPr="008052A9">
        <w:rPr>
          <w:rFonts w:ascii="Cambria" w:hAnsi="Cambria"/>
          <w:bCs/>
          <w:sz w:val="22"/>
          <w:szCs w:val="22"/>
        </w:rPr>
        <w:t>Qual è l’ argomentazione di fondo della presentazione di Annamaria Testa?</w:t>
      </w:r>
    </w:p>
    <w:p w:rsidR="008052A9" w:rsidRPr="008052A9" w:rsidRDefault="008052A9" w:rsidP="008052A9">
      <w:pPr>
        <w:pStyle w:val="ListParagraph"/>
        <w:numPr>
          <w:ilvl w:val="0"/>
          <w:numId w:val="1"/>
        </w:numPr>
        <w:ind w:left="567"/>
        <w:rPr>
          <w:rFonts w:ascii="Cambria" w:hAnsi="Cambria"/>
          <w:bCs/>
          <w:sz w:val="22"/>
          <w:szCs w:val="22"/>
        </w:rPr>
      </w:pPr>
      <w:r w:rsidRPr="008052A9">
        <w:rPr>
          <w:rFonts w:ascii="Cambria" w:hAnsi="Cambria"/>
          <w:bCs/>
          <w:sz w:val="22"/>
          <w:szCs w:val="22"/>
        </w:rPr>
        <w:t>Con quali esempi sostiene la sua argomentazione?</w:t>
      </w:r>
    </w:p>
    <w:p w:rsidR="008052A9" w:rsidRPr="008052A9" w:rsidRDefault="008052A9" w:rsidP="008052A9">
      <w:pPr>
        <w:pStyle w:val="ListParagraph"/>
        <w:numPr>
          <w:ilvl w:val="0"/>
          <w:numId w:val="1"/>
        </w:numPr>
        <w:ind w:left="567"/>
        <w:rPr>
          <w:rFonts w:ascii="Cambria" w:hAnsi="Cambria"/>
          <w:bCs/>
          <w:sz w:val="22"/>
          <w:szCs w:val="22"/>
        </w:rPr>
      </w:pPr>
      <w:r w:rsidRPr="008052A9">
        <w:rPr>
          <w:rFonts w:ascii="Cambria" w:hAnsi="Cambria"/>
          <w:bCs/>
          <w:sz w:val="22"/>
          <w:szCs w:val="22"/>
        </w:rPr>
        <w:t xml:space="preserve">Come definisce (nel corso di tutto il discorso) l’ uso dell’ </w:t>
      </w:r>
      <w:proofErr w:type="spellStart"/>
      <w:r w:rsidRPr="008052A9">
        <w:rPr>
          <w:rFonts w:ascii="Cambria" w:hAnsi="Cambria"/>
          <w:bCs/>
          <w:sz w:val="22"/>
          <w:szCs w:val="22"/>
        </w:rPr>
        <w:t>Itanglese</w:t>
      </w:r>
      <w:proofErr w:type="spellEnd"/>
      <w:r w:rsidRPr="008052A9">
        <w:rPr>
          <w:rFonts w:ascii="Cambria" w:hAnsi="Cambria"/>
          <w:bCs/>
          <w:sz w:val="22"/>
          <w:szCs w:val="22"/>
        </w:rPr>
        <w:t xml:space="preserve"> da parte degli Italiani? </w:t>
      </w:r>
      <w:r w:rsidRPr="008052A9">
        <w:rPr>
          <w:rFonts w:ascii="Cambria" w:hAnsi="Cambria"/>
          <w:bCs/>
          <w:i/>
          <w:iCs/>
          <w:sz w:val="22"/>
          <w:szCs w:val="22"/>
        </w:rPr>
        <w:t xml:space="preserve">(citare aggettivi). </w:t>
      </w:r>
    </w:p>
    <w:p w:rsidR="008052A9" w:rsidRPr="008052A9" w:rsidRDefault="008052A9" w:rsidP="008052A9">
      <w:pPr>
        <w:pStyle w:val="ListParagraph"/>
        <w:numPr>
          <w:ilvl w:val="0"/>
          <w:numId w:val="1"/>
        </w:numPr>
        <w:ind w:left="567"/>
        <w:rPr>
          <w:rFonts w:ascii="Cambria" w:hAnsi="Cambria"/>
          <w:bCs/>
          <w:sz w:val="22"/>
          <w:szCs w:val="22"/>
        </w:rPr>
      </w:pPr>
      <w:r w:rsidRPr="008052A9">
        <w:rPr>
          <w:rFonts w:ascii="Cambria" w:hAnsi="Cambria"/>
          <w:bCs/>
          <w:sz w:val="22"/>
          <w:szCs w:val="22"/>
        </w:rPr>
        <w:t>Quale iniziativa è stata presa da Annamaria Testa?</w:t>
      </w:r>
    </w:p>
    <w:p w:rsidR="008052A9" w:rsidRPr="008052A9" w:rsidRDefault="008052A9" w:rsidP="008052A9">
      <w:pPr>
        <w:pStyle w:val="ListParagraph"/>
        <w:numPr>
          <w:ilvl w:val="0"/>
          <w:numId w:val="1"/>
        </w:numPr>
        <w:ind w:left="567"/>
        <w:rPr>
          <w:rFonts w:ascii="Cambria" w:hAnsi="Cambria"/>
          <w:bCs/>
          <w:sz w:val="22"/>
          <w:szCs w:val="22"/>
        </w:rPr>
      </w:pPr>
      <w:r w:rsidRPr="008052A9">
        <w:rPr>
          <w:rFonts w:ascii="Cambria" w:hAnsi="Cambria"/>
          <w:bCs/>
          <w:sz w:val="22"/>
          <w:szCs w:val="22"/>
        </w:rPr>
        <w:t>Quale sono le conclusioni del suo discorso? Perché dovremmo parlare (e rispettare) la lingua italiana?</w:t>
      </w:r>
    </w:p>
    <w:p w:rsidR="008052A9" w:rsidRPr="008052A9" w:rsidRDefault="008052A9" w:rsidP="008052A9">
      <w:pPr>
        <w:rPr>
          <w:rFonts w:ascii="Cambria" w:hAnsi="Cambria"/>
          <w:bCs/>
          <w:sz w:val="22"/>
          <w:szCs w:val="22"/>
        </w:rPr>
      </w:pPr>
    </w:p>
    <w:p w:rsidR="008052A9" w:rsidRPr="008052A9" w:rsidRDefault="008052A9" w:rsidP="008052A9">
      <w:pPr>
        <w:rPr>
          <w:rFonts w:ascii="Cambria" w:hAnsi="Cambria"/>
          <w:bCs/>
          <w:sz w:val="22"/>
          <w:szCs w:val="22"/>
        </w:rPr>
      </w:pPr>
    </w:p>
    <w:p w:rsidR="008052A9" w:rsidRPr="008052A9" w:rsidRDefault="008052A9" w:rsidP="008052A9">
      <w:pPr>
        <w:rPr>
          <w:rFonts w:ascii="Cambria" w:hAnsi="Cambria"/>
          <w:b/>
          <w:sz w:val="22"/>
          <w:szCs w:val="22"/>
        </w:rPr>
      </w:pPr>
      <w:r w:rsidRPr="008052A9">
        <w:rPr>
          <w:rFonts w:ascii="Cambria" w:hAnsi="Cambria"/>
          <w:b/>
          <w:sz w:val="22"/>
          <w:szCs w:val="22"/>
        </w:rPr>
        <w:t>Esercizio 2</w:t>
      </w:r>
    </w:p>
    <w:p w:rsidR="008052A9" w:rsidRPr="008052A9" w:rsidRDefault="008052A9" w:rsidP="008052A9">
      <w:pPr>
        <w:rPr>
          <w:rFonts w:ascii="Cambria" w:hAnsi="Cambria"/>
          <w:bCs/>
          <w:i/>
          <w:iCs/>
          <w:sz w:val="22"/>
          <w:szCs w:val="22"/>
        </w:rPr>
      </w:pPr>
      <w:r w:rsidRPr="008052A9">
        <w:rPr>
          <w:rFonts w:ascii="Cambria" w:hAnsi="Cambria"/>
          <w:bCs/>
          <w:i/>
          <w:iCs/>
          <w:sz w:val="22"/>
          <w:szCs w:val="22"/>
        </w:rPr>
        <w:t>Nel corso dell’ intervento di Annamaria Testa, la relatrice fa riferimento a diverse parole inglesi (o ‘</w:t>
      </w:r>
      <w:proofErr w:type="spellStart"/>
      <w:r w:rsidRPr="008052A9">
        <w:rPr>
          <w:rFonts w:ascii="Cambria" w:hAnsi="Cambria"/>
          <w:bCs/>
          <w:i/>
          <w:iCs/>
          <w:sz w:val="22"/>
          <w:szCs w:val="22"/>
        </w:rPr>
        <w:t>itanglesi</w:t>
      </w:r>
      <w:proofErr w:type="spellEnd"/>
      <w:r w:rsidRPr="008052A9">
        <w:rPr>
          <w:rFonts w:ascii="Cambria" w:hAnsi="Cambria"/>
          <w:bCs/>
          <w:i/>
          <w:iCs/>
          <w:sz w:val="22"/>
          <w:szCs w:val="22"/>
        </w:rPr>
        <w:t>) usate comunemente in italiano.</w:t>
      </w:r>
    </w:p>
    <w:p w:rsidR="008052A9" w:rsidRPr="008052A9" w:rsidRDefault="008052A9" w:rsidP="008052A9">
      <w:pPr>
        <w:rPr>
          <w:rFonts w:ascii="Cambria" w:hAnsi="Cambria"/>
          <w:bCs/>
          <w:i/>
          <w:iCs/>
          <w:sz w:val="22"/>
          <w:szCs w:val="22"/>
        </w:rPr>
      </w:pPr>
      <w:r w:rsidRPr="008052A9">
        <w:rPr>
          <w:rFonts w:ascii="Cambria" w:hAnsi="Cambria"/>
          <w:bCs/>
          <w:i/>
          <w:iCs/>
          <w:sz w:val="22"/>
          <w:szCs w:val="22"/>
        </w:rPr>
        <w:t>Scrivi la traduzione in italiano delle seguenti parole:</w:t>
      </w:r>
    </w:p>
    <w:p w:rsidR="008052A9" w:rsidRPr="008052A9" w:rsidRDefault="008052A9" w:rsidP="008052A9">
      <w:pPr>
        <w:rPr>
          <w:rFonts w:ascii="Cambria" w:hAnsi="Cambria"/>
          <w:bCs/>
          <w:i/>
          <w:iCs/>
          <w:sz w:val="22"/>
          <w:szCs w:val="22"/>
        </w:rPr>
      </w:pPr>
    </w:p>
    <w:p w:rsidR="008052A9" w:rsidRPr="008052A9" w:rsidRDefault="008052A9" w:rsidP="008052A9">
      <w:pPr>
        <w:rPr>
          <w:rFonts w:ascii="Cambria" w:hAnsi="Cambria"/>
          <w:bCs/>
          <w:sz w:val="22"/>
          <w:szCs w:val="22"/>
        </w:rPr>
      </w:pPr>
    </w:p>
    <w:p w:rsidR="008052A9" w:rsidRPr="008052A9" w:rsidRDefault="008052A9" w:rsidP="008052A9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mbria" w:hAnsi="Cambria"/>
          <w:bCs/>
          <w:sz w:val="22"/>
          <w:szCs w:val="22"/>
        </w:rPr>
      </w:pPr>
      <w:proofErr w:type="spellStart"/>
      <w:r w:rsidRPr="008052A9">
        <w:rPr>
          <w:rFonts w:ascii="Cambria" w:hAnsi="Cambria"/>
          <w:bCs/>
          <w:sz w:val="22"/>
          <w:szCs w:val="22"/>
        </w:rPr>
        <w:t>Curvy</w:t>
      </w:r>
      <w:proofErr w:type="spellEnd"/>
      <w:r w:rsidRPr="008052A9">
        <w:rPr>
          <w:rFonts w:ascii="Cambria" w:hAnsi="Cambria"/>
          <w:bCs/>
          <w:sz w:val="22"/>
          <w:szCs w:val="22"/>
        </w:rPr>
        <w:tab/>
      </w:r>
      <w:r w:rsidRPr="008052A9">
        <w:rPr>
          <w:rFonts w:ascii="Cambria" w:hAnsi="Cambria"/>
          <w:bCs/>
          <w:sz w:val="22"/>
          <w:szCs w:val="22"/>
        </w:rPr>
        <w:tab/>
      </w:r>
      <w:r w:rsidRPr="008052A9">
        <w:rPr>
          <w:rFonts w:ascii="Cambria" w:hAnsi="Cambria"/>
          <w:bCs/>
          <w:i/>
          <w:iCs/>
          <w:sz w:val="22"/>
          <w:szCs w:val="22"/>
        </w:rPr>
        <w:t>…………………………………………………………….</w:t>
      </w:r>
    </w:p>
    <w:p w:rsidR="008052A9" w:rsidRPr="008052A9" w:rsidRDefault="008052A9" w:rsidP="008052A9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mbria" w:hAnsi="Cambria"/>
          <w:bCs/>
          <w:sz w:val="22"/>
          <w:szCs w:val="22"/>
        </w:rPr>
      </w:pPr>
      <w:proofErr w:type="spellStart"/>
      <w:r w:rsidRPr="008052A9">
        <w:rPr>
          <w:rFonts w:ascii="Cambria" w:hAnsi="Cambria"/>
          <w:bCs/>
          <w:sz w:val="22"/>
          <w:szCs w:val="22"/>
        </w:rPr>
        <w:t>Unions</w:t>
      </w:r>
      <w:proofErr w:type="spellEnd"/>
      <w:r w:rsidRPr="008052A9">
        <w:rPr>
          <w:rFonts w:ascii="Cambria" w:hAnsi="Cambria"/>
          <w:bCs/>
          <w:sz w:val="22"/>
          <w:szCs w:val="22"/>
        </w:rPr>
        <w:tab/>
      </w:r>
      <w:r w:rsidRPr="008052A9">
        <w:rPr>
          <w:rFonts w:ascii="Cambria" w:hAnsi="Cambria"/>
          <w:bCs/>
          <w:sz w:val="22"/>
          <w:szCs w:val="22"/>
        </w:rPr>
        <w:tab/>
      </w:r>
      <w:r w:rsidRPr="008052A9">
        <w:rPr>
          <w:rFonts w:ascii="Cambria" w:hAnsi="Cambria"/>
          <w:bCs/>
          <w:i/>
          <w:iCs/>
          <w:sz w:val="22"/>
          <w:szCs w:val="22"/>
        </w:rPr>
        <w:t>…………………………………………………………….</w:t>
      </w:r>
      <w:r w:rsidRPr="008052A9">
        <w:rPr>
          <w:rFonts w:ascii="Cambria" w:hAnsi="Cambria"/>
          <w:bCs/>
          <w:sz w:val="22"/>
          <w:szCs w:val="22"/>
        </w:rPr>
        <w:tab/>
      </w:r>
      <w:r w:rsidRPr="008052A9">
        <w:rPr>
          <w:rFonts w:ascii="Cambria" w:hAnsi="Cambria"/>
          <w:bCs/>
          <w:sz w:val="22"/>
          <w:szCs w:val="22"/>
        </w:rPr>
        <w:tab/>
      </w:r>
    </w:p>
    <w:p w:rsidR="008052A9" w:rsidRPr="008052A9" w:rsidRDefault="008052A9" w:rsidP="008052A9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mbria" w:hAnsi="Cambria"/>
          <w:bCs/>
          <w:sz w:val="22"/>
          <w:szCs w:val="22"/>
        </w:rPr>
      </w:pPr>
      <w:r w:rsidRPr="008052A9">
        <w:rPr>
          <w:rFonts w:ascii="Cambria" w:hAnsi="Cambria"/>
          <w:bCs/>
          <w:sz w:val="22"/>
          <w:szCs w:val="22"/>
        </w:rPr>
        <w:t>Location</w:t>
      </w:r>
      <w:r w:rsidRPr="008052A9">
        <w:rPr>
          <w:rFonts w:ascii="Cambria" w:hAnsi="Cambria"/>
          <w:bCs/>
          <w:sz w:val="22"/>
          <w:szCs w:val="22"/>
        </w:rPr>
        <w:tab/>
      </w:r>
      <w:r w:rsidRPr="008052A9">
        <w:rPr>
          <w:rFonts w:ascii="Cambria" w:hAnsi="Cambria"/>
          <w:bCs/>
          <w:i/>
          <w:iCs/>
          <w:sz w:val="22"/>
          <w:szCs w:val="22"/>
        </w:rPr>
        <w:t>…………………………………………………………….</w:t>
      </w:r>
    </w:p>
    <w:p w:rsidR="008052A9" w:rsidRPr="008052A9" w:rsidRDefault="008052A9" w:rsidP="008052A9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mbria" w:hAnsi="Cambria"/>
          <w:bCs/>
          <w:sz w:val="22"/>
          <w:szCs w:val="22"/>
        </w:rPr>
      </w:pPr>
      <w:r w:rsidRPr="008052A9">
        <w:rPr>
          <w:rFonts w:ascii="Cambria" w:hAnsi="Cambria"/>
          <w:bCs/>
          <w:sz w:val="22"/>
          <w:szCs w:val="22"/>
        </w:rPr>
        <w:t xml:space="preserve">Competitor </w:t>
      </w:r>
      <w:r w:rsidRPr="008052A9">
        <w:rPr>
          <w:rFonts w:ascii="Cambria" w:hAnsi="Cambria"/>
          <w:bCs/>
          <w:sz w:val="22"/>
          <w:szCs w:val="22"/>
        </w:rPr>
        <w:tab/>
      </w:r>
      <w:r w:rsidRPr="008052A9">
        <w:rPr>
          <w:rFonts w:ascii="Cambria" w:hAnsi="Cambria"/>
          <w:bCs/>
          <w:i/>
          <w:iCs/>
          <w:sz w:val="22"/>
          <w:szCs w:val="22"/>
        </w:rPr>
        <w:t>…………………………………………………………….</w:t>
      </w:r>
      <w:r w:rsidRPr="008052A9">
        <w:rPr>
          <w:rFonts w:ascii="Cambria" w:hAnsi="Cambria"/>
          <w:bCs/>
          <w:sz w:val="22"/>
          <w:szCs w:val="22"/>
        </w:rPr>
        <w:tab/>
      </w:r>
      <w:r w:rsidRPr="008052A9">
        <w:rPr>
          <w:rFonts w:ascii="Cambria" w:hAnsi="Cambria"/>
          <w:bCs/>
          <w:sz w:val="22"/>
          <w:szCs w:val="22"/>
        </w:rPr>
        <w:tab/>
      </w:r>
    </w:p>
    <w:p w:rsidR="008052A9" w:rsidRPr="008052A9" w:rsidRDefault="008052A9" w:rsidP="008052A9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mbria" w:hAnsi="Cambria"/>
          <w:bCs/>
          <w:sz w:val="22"/>
          <w:szCs w:val="22"/>
        </w:rPr>
      </w:pPr>
      <w:r w:rsidRPr="008052A9">
        <w:rPr>
          <w:rFonts w:ascii="Cambria" w:hAnsi="Cambria"/>
          <w:bCs/>
          <w:sz w:val="22"/>
          <w:szCs w:val="22"/>
        </w:rPr>
        <w:t>Schedulare</w:t>
      </w:r>
      <w:r w:rsidRPr="008052A9">
        <w:rPr>
          <w:rFonts w:ascii="Cambria" w:hAnsi="Cambria"/>
          <w:bCs/>
          <w:sz w:val="22"/>
          <w:szCs w:val="22"/>
        </w:rPr>
        <w:tab/>
      </w:r>
      <w:r w:rsidRPr="008052A9">
        <w:rPr>
          <w:rFonts w:ascii="Cambria" w:hAnsi="Cambria"/>
          <w:bCs/>
          <w:i/>
          <w:iCs/>
          <w:sz w:val="22"/>
          <w:szCs w:val="22"/>
        </w:rPr>
        <w:t>…………………………………………………………….</w:t>
      </w:r>
      <w:r w:rsidRPr="008052A9">
        <w:rPr>
          <w:rFonts w:ascii="Cambria" w:hAnsi="Cambria"/>
          <w:bCs/>
          <w:sz w:val="22"/>
          <w:szCs w:val="22"/>
        </w:rPr>
        <w:t xml:space="preserve"> </w:t>
      </w:r>
    </w:p>
    <w:p w:rsidR="008052A9" w:rsidRPr="008052A9" w:rsidRDefault="008052A9" w:rsidP="008052A9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mbria" w:hAnsi="Cambria"/>
          <w:bCs/>
          <w:sz w:val="22"/>
          <w:szCs w:val="22"/>
        </w:rPr>
      </w:pPr>
      <w:r w:rsidRPr="008052A9">
        <w:rPr>
          <w:rFonts w:ascii="Cambria" w:hAnsi="Cambria"/>
          <w:bCs/>
          <w:sz w:val="22"/>
          <w:szCs w:val="22"/>
        </w:rPr>
        <w:t xml:space="preserve">Business </w:t>
      </w:r>
      <w:proofErr w:type="spellStart"/>
      <w:r w:rsidRPr="008052A9">
        <w:rPr>
          <w:rFonts w:ascii="Cambria" w:hAnsi="Cambria"/>
          <w:bCs/>
          <w:sz w:val="22"/>
          <w:szCs w:val="22"/>
        </w:rPr>
        <w:t>unit</w:t>
      </w:r>
      <w:proofErr w:type="spellEnd"/>
      <w:r w:rsidRPr="008052A9">
        <w:rPr>
          <w:rFonts w:ascii="Cambria" w:hAnsi="Cambria"/>
          <w:bCs/>
          <w:sz w:val="22"/>
          <w:szCs w:val="22"/>
        </w:rPr>
        <w:t xml:space="preserve"> </w:t>
      </w:r>
      <w:r w:rsidRPr="008052A9">
        <w:rPr>
          <w:rFonts w:ascii="Cambria" w:hAnsi="Cambria"/>
          <w:bCs/>
          <w:sz w:val="22"/>
          <w:szCs w:val="22"/>
        </w:rPr>
        <w:tab/>
      </w:r>
      <w:r w:rsidRPr="008052A9">
        <w:rPr>
          <w:rFonts w:ascii="Cambria" w:hAnsi="Cambria"/>
          <w:bCs/>
          <w:i/>
          <w:iCs/>
          <w:sz w:val="22"/>
          <w:szCs w:val="22"/>
        </w:rPr>
        <w:t>…………………………………………………………….</w:t>
      </w:r>
    </w:p>
    <w:p w:rsidR="008052A9" w:rsidRPr="008052A9" w:rsidRDefault="008052A9">
      <w:pPr>
        <w:rPr>
          <w:rFonts w:ascii="Cambria" w:hAnsi="Cambria"/>
        </w:rPr>
      </w:pPr>
    </w:p>
    <w:sectPr w:rsidR="008052A9" w:rsidRPr="00805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567DB"/>
    <w:multiLevelType w:val="hybridMultilevel"/>
    <w:tmpl w:val="C4E2BFB8"/>
    <w:lvl w:ilvl="0" w:tplc="D0CA857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9780FE5"/>
    <w:multiLevelType w:val="hybridMultilevel"/>
    <w:tmpl w:val="849AA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A9"/>
    <w:rsid w:val="004418CA"/>
    <w:rsid w:val="0080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910912"/>
  <w15:chartTrackingRefBased/>
  <w15:docId w15:val="{B0892356-0BC2-4B4A-B14A-491E2FAA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A9"/>
    <w:rPr>
      <w:rFonts w:eastAsiaTheme="minorEastAsia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Rosato</dc:creator>
  <cp:keywords/>
  <dc:description/>
  <cp:lastModifiedBy>Barbara Rosato</cp:lastModifiedBy>
  <cp:revision>2</cp:revision>
  <dcterms:created xsi:type="dcterms:W3CDTF">2020-08-23T10:31:00Z</dcterms:created>
  <dcterms:modified xsi:type="dcterms:W3CDTF">2020-08-23T10:33:00Z</dcterms:modified>
</cp:coreProperties>
</file>